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MODELO DE PROJETO PARA A CURRICULARIZAÇÃO DA EXTENSÃO 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FEMA/IMESA/ASSIS/SP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PARTE 3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ENCERRAMENTO DO PROJETO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1068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Coletivo (podendo ser oral e escrita ou apenas escrita)</w:t>
      </w:r>
    </w:p>
    <w:p w:rsidR="00000000" w:rsidDel="00000000" w:rsidP="00000000" w:rsidRDefault="00000000" w:rsidRPr="00000000" w14:paraId="0000000E">
      <w:pPr>
        <w:spacing w:line="276" w:lineRule="auto"/>
        <w:ind w:left="106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Descrever o desenvolvimento o projeto, o inicialmente planejado, o efetivamente executado, as dificuldades, os resultados alcançados, a avaliação dos públicos participantes. Ao apresentar essa etapa deve-se garantir que o produto escolhido para entrega seja pertinente à evidência da interação realizada entre as comunidades participantes. O referido relato deverá ser documentado (registros fotográficos de todas as etapas do projeto) e sua entrega é obrigatória, ficando à critério do grupo a definição do formato: escrito, vídeo, desenhos, modelos, projetos visuais, entre outros. Sugere-se que a apresentação da entrega coletiva seja feita em aula, de maneira a possibilitar o diálogo entre os grupos, de modo a possibilitar as trocas de experiências entre os grupos e o docente. No intuito de estruturar esta entrega, seguem pontos pertinentes: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Levantamento das necessidades dos possíveis participantes (definição dos participantes);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Delineamento do perfil dos participantes;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Apresentação das informações mercadológicas relacionadas às carreiras e profissões;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Confecção das análises referentes às definições dos participantes referentes à escolha vocacional/profissional/carreira;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Quantificação dos resultados alcançados referente à escolha profissional. Ex.: Percentual de orientandos que definiram a escolha, percentual das áreas escolhidas, correlação entre as delimitações de antes e depois do processo etc.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Relato de Experiência Individual (podendo ser oral e escrita ou apenas escrita)</w:t>
      </w:r>
    </w:p>
    <w:p w:rsidR="00000000" w:rsidDel="00000000" w:rsidP="00000000" w:rsidRDefault="00000000" w:rsidRPr="00000000" w14:paraId="00000019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Sistematizar as aprendizagens construídas.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CONTEXTUALIZAÇÃO: explicitar a experiência/projeto vivido e contextualizar a sua participação no projeto;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OBJETIVOS: apresentar de forma clara os objetivos da experiência;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METODOLOGIA: descrever como a experiência foi vivenciada (local, sujeitos/públicos envolvidos, período e detalhamento das etapas da experiência);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RESULTADOS E DISCUSSÃO: expectativa e o vivido; descrição do que foi observado na experiência; no que resultou a experiência; como você se sentiu? descobertas/aprendizagens, facilidades, dificuldades e recomendações caso necessário;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REFLEXÃO APROFUNDADA: relatar a experiência vivida </w:t>
      </w:r>
      <w:r w:rsidDel="00000000" w:rsidR="00000000" w:rsidRPr="00000000">
        <w:rPr>
          <w:i w:val="1"/>
          <w:sz w:val="24"/>
          <w:szCs w:val="24"/>
          <w:rtl w:val="0"/>
        </w:rPr>
        <w:t xml:space="preserve">versus</w:t>
      </w:r>
      <w:r w:rsidDel="00000000" w:rsidR="00000000" w:rsidRPr="00000000">
        <w:rPr>
          <w:sz w:val="24"/>
          <w:szCs w:val="24"/>
          <w:rtl w:val="0"/>
        </w:rPr>
        <w:t xml:space="preserve"> a teoria apresentada no relato coletivo.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CONSIDERAÇÕES FINAIS </w:t>
      </w:r>
    </w:p>
    <w:p w:rsidR="00000000" w:rsidDel="00000000" w:rsidP="00000000" w:rsidRDefault="00000000" w:rsidRPr="00000000" w14:paraId="00000022">
      <w:pPr>
        <w:spacing w:line="276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OBSERVAÇÃO: Exige-se que todo o processo de diagnóstico, planejamento desenvolvimento e encerramento do projeto de extensão seja documentado e registrado através de evidências fotográficas ou por vídeos, tendo em vista que o conjunto de evidências não apenas irá compor a comprovação da realização das atividades, para fins regulatórios, como também poderão ser usadas para exposição do projeto em mostras acadêmico-científicas e seminários de extensão a serem realizados pelas IES.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inline distB="114300" distT="114300" distL="114300" distR="114300">
          <wp:extent cx="1906742" cy="46486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6742" cy="4648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